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0B5438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0B5438">
        <w:rPr>
          <w:rFonts w:ascii="IranNastaliq" w:hAnsi="IranNastaliq" w:cs="B Lotus" w:hint="cs"/>
          <w:sz w:val="28"/>
          <w:szCs w:val="28"/>
          <w:rtl/>
          <w:lang w:bidi="fa-IR"/>
        </w:rPr>
        <w:t>نیمسال اول 03-1402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0B543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</w:t>
            </w:r>
            <w:r w:rsidR="000B54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B54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ادبیات حماسی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B54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2193</w:t>
            </w:r>
          </w:p>
        </w:tc>
        <w:tc>
          <w:tcPr>
            <w:tcW w:w="5205" w:type="dxa"/>
            <w:gridSpan w:val="4"/>
          </w:tcPr>
          <w:p w:rsidR="00E31D17" w:rsidRDefault="000B5438" w:rsidP="000B5438">
            <w:pPr>
              <w:tabs>
                <w:tab w:val="left" w:pos="1728"/>
                <w:tab w:val="left" w:pos="2112"/>
                <w:tab w:val="left" w:pos="3384"/>
                <w:tab w:val="left" w:pos="3504"/>
                <w:tab w:val="left" w:pos="3588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 محمد شاه سنی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0B5438" w:rsidP="000B5438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 – shahsani 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B54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ها 17 تا 19 ،کلاس 21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B54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تعریف، مفاهیم ویژگی ها و گونه های حماسه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B543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 نمره</w:t>
            </w:r>
          </w:p>
        </w:tc>
        <w:tc>
          <w:tcPr>
            <w:tcW w:w="1530" w:type="dxa"/>
          </w:tcPr>
          <w:p w:rsidR="007A6B1B" w:rsidRPr="00FE7024" w:rsidRDefault="000B543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070" w:type="dxa"/>
            <w:gridSpan w:val="2"/>
          </w:tcPr>
          <w:p w:rsidR="007A6B1B" w:rsidRPr="00FE7024" w:rsidRDefault="000B543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3510" w:type="dxa"/>
            <w:gridSpan w:val="2"/>
          </w:tcPr>
          <w:p w:rsidR="007A6B1B" w:rsidRPr="00FE7024" w:rsidRDefault="000B543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0B5438" w:rsidP="000B5438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حماسه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فروغ اولاد</w:t>
            </w:r>
          </w:p>
          <w:p w:rsidR="000B5438" w:rsidRPr="004B094A" w:rsidRDefault="000B5438" w:rsidP="000B5438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حماسه سرایی در ایران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ذبح الله صفا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B5438" w:rsidP="000B543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مقدمه و کلیات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B5438" w:rsidP="000B543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، انواع و ماهیت حماسه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B5438" w:rsidP="000B543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ویژگی ها و تقسیم بندی حماسه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B5438" w:rsidP="000B543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اجمالی حماسه های جهان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D2E72" w:rsidP="00AD2E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حماسه های بین النهرینی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D2E72" w:rsidP="00AD2E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حماسه های هندی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D2E72" w:rsidP="00AD2E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حماسه های یونانی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D2E72" w:rsidP="00AD2E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حماسه های رومی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D2E72" w:rsidP="00AD2E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D2E72" w:rsidP="00AD2E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حماسه های دینی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D2E72" w:rsidP="00AD2E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حماسه های سده های میانه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D2E72" w:rsidP="00AD2E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حماسه های ایرانی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D2E72" w:rsidP="00AD2E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حماسه های ایرانی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D2E72" w:rsidP="00AD2E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حماسه های ایرانی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D2E72" w:rsidP="00AD2E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حماسه های منثور ایرانی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D2E72" w:rsidP="00AD2E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پاسخ به پرسش های احتمالی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CC" w:rsidRDefault="00FB3BCC" w:rsidP="0007479E">
      <w:pPr>
        <w:spacing w:after="0" w:line="240" w:lineRule="auto"/>
      </w:pPr>
      <w:r>
        <w:separator/>
      </w:r>
    </w:p>
  </w:endnote>
  <w:endnote w:type="continuationSeparator" w:id="0">
    <w:p w:rsidR="00FB3BCC" w:rsidRDefault="00FB3BC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CC" w:rsidRDefault="00FB3BCC" w:rsidP="0007479E">
      <w:pPr>
        <w:spacing w:after="0" w:line="240" w:lineRule="auto"/>
      </w:pPr>
      <w:r>
        <w:separator/>
      </w:r>
    </w:p>
  </w:footnote>
  <w:footnote w:type="continuationSeparator" w:id="0">
    <w:p w:rsidR="00FB3BCC" w:rsidRDefault="00FB3BC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B5438"/>
    <w:rsid w:val="001A24D7"/>
    <w:rsid w:val="0023366D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AD2E72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B3BC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FA16E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2025-01-02T08:58:00Z</dcterms:created>
  <dcterms:modified xsi:type="dcterms:W3CDTF">2025-01-02T08:58:00Z</dcterms:modified>
</cp:coreProperties>
</file>